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9E77B" w14:textId="6ACA187F" w:rsidR="00690D16" w:rsidRDefault="00A91194" w:rsidP="00690D16">
      <w:pPr>
        <w:pStyle w:val="NormalWeb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  <w:r>
        <w:rPr>
          <w:noProof/>
        </w:rPr>
        <w:drawing>
          <wp:inline distT="0" distB="0" distL="0" distR="0" wp14:anchorId="5925D77D" wp14:editId="1BC8C0E3">
            <wp:extent cx="2110808" cy="485775"/>
            <wp:effectExtent l="0" t="0" r="3810" b="0"/>
            <wp:docPr id="15873502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35021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322" cy="48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AC9F4" w14:textId="77777777" w:rsidR="00A91194" w:rsidRPr="00A91194" w:rsidRDefault="00A91194" w:rsidP="00690D16">
      <w:pPr>
        <w:pStyle w:val="NormalWeb"/>
        <w:rPr>
          <w:b/>
          <w:bCs/>
        </w:rPr>
      </w:pPr>
    </w:p>
    <w:p w14:paraId="53874C9B" w14:textId="0C903924" w:rsidR="001D3CCA" w:rsidRPr="00D83230" w:rsidRDefault="004B0136" w:rsidP="00D83230">
      <w:pPr>
        <w:jc w:val="center"/>
        <w:rPr>
          <w:noProof/>
        </w:rPr>
      </w:pPr>
      <w:r w:rsidRPr="009A72A0">
        <w:rPr>
          <w:b/>
          <w:bCs/>
          <w:sz w:val="24"/>
          <w:szCs w:val="24"/>
        </w:rPr>
        <w:t xml:space="preserve">BULLETS </w:t>
      </w:r>
      <w:r w:rsidR="00E349A8" w:rsidRPr="009A72A0">
        <w:rPr>
          <w:b/>
          <w:bCs/>
          <w:sz w:val="24"/>
          <w:szCs w:val="24"/>
        </w:rPr>
        <w:t>ESTUDIO</w:t>
      </w:r>
      <w:r w:rsidR="00DD0723" w:rsidRPr="009A72A0">
        <w:rPr>
          <w:b/>
          <w:bCs/>
          <w:sz w:val="24"/>
          <w:szCs w:val="24"/>
        </w:rPr>
        <w:t xml:space="preserve"> </w:t>
      </w:r>
      <w:r w:rsidR="0030126B">
        <w:rPr>
          <w:b/>
          <w:bCs/>
          <w:sz w:val="24"/>
          <w:szCs w:val="24"/>
        </w:rPr>
        <w:t xml:space="preserve">FACULTAD DE </w:t>
      </w:r>
      <w:r w:rsidR="0030126B">
        <w:rPr>
          <w:b/>
          <w:bCs/>
          <w:sz w:val="24"/>
          <w:szCs w:val="24"/>
          <w:lang w:val="es-ES_tradnl"/>
        </w:rPr>
        <w:t>EDUCACIÓN</w:t>
      </w:r>
      <w:r w:rsidR="00DD0723" w:rsidRPr="009A72A0">
        <w:rPr>
          <w:b/>
          <w:bCs/>
          <w:sz w:val="24"/>
          <w:szCs w:val="24"/>
          <w:lang w:val="es-ES_tradnl"/>
        </w:rPr>
        <w:t xml:space="preserve"> 2023</w:t>
      </w:r>
    </w:p>
    <w:p w14:paraId="229BBE19" w14:textId="77777777" w:rsidR="0030126B" w:rsidRDefault="0030126B" w:rsidP="0030126B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s-CL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es-CL"/>
        </w:rPr>
        <w:t> </w:t>
      </w:r>
    </w:p>
    <w:p w14:paraId="5725FA02" w14:textId="2844B8B8" w:rsidR="00CD2153" w:rsidRDefault="00D12B53" w:rsidP="00CD2153">
      <w:pPr>
        <w:pStyle w:val="Prrafodelista"/>
        <w:numPr>
          <w:ilvl w:val="0"/>
          <w:numId w:val="9"/>
        </w:numPr>
        <w:jc w:val="both"/>
        <w:rPr>
          <w:rFonts w:ascii="Calibri" w:hAnsi="Calibri" w:cs="Calibri"/>
          <w:b/>
          <w:bCs/>
          <w:color w:val="242424"/>
          <w:shd w:val="clear" w:color="auto" w:fill="FFFFFF"/>
        </w:rPr>
      </w:pPr>
      <w:r w:rsidRPr="00CD2153">
        <w:rPr>
          <w:lang w:val="es-ES_tradnl"/>
        </w:rPr>
        <w:t>U</w:t>
      </w:r>
      <w:r w:rsidR="0030126B" w:rsidRPr="00CD2153">
        <w:rPr>
          <w:lang w:val="es-ES_tradnl"/>
        </w:rPr>
        <w:t xml:space="preserve">n </w:t>
      </w:r>
      <w:r w:rsidR="0030126B" w:rsidRPr="00CD2153">
        <w:rPr>
          <w:rFonts w:ascii="Calibri" w:hAnsi="Calibri" w:cs="Calibri"/>
          <w:color w:val="242424"/>
          <w:shd w:val="clear" w:color="auto" w:fill="FFFFFF"/>
        </w:rPr>
        <w:t xml:space="preserve">42% de los apoderados de niños en edad escolar en nuestro país afirma que </w:t>
      </w:r>
      <w:r w:rsidR="0030126B" w:rsidRPr="00CD2153">
        <w:rPr>
          <w:rFonts w:ascii="Calibri" w:hAnsi="Calibri" w:cs="Calibri"/>
          <w:b/>
          <w:bCs/>
          <w:color w:val="242424"/>
          <w:shd w:val="clear" w:color="auto" w:fill="FFFFFF"/>
        </w:rPr>
        <w:t xml:space="preserve">tiene un hijo </w:t>
      </w:r>
      <w:r w:rsidR="00CD2153" w:rsidRPr="00CD2153">
        <w:rPr>
          <w:rFonts w:ascii="Calibri" w:hAnsi="Calibri" w:cs="Calibri"/>
          <w:b/>
          <w:bCs/>
          <w:color w:val="242424"/>
          <w:shd w:val="clear" w:color="auto" w:fill="FFFFFF"/>
        </w:rPr>
        <w:t>con problemas de aprendizaje en su establecimiento educacional.</w:t>
      </w:r>
    </w:p>
    <w:p w14:paraId="0ADFF368" w14:textId="77777777" w:rsidR="00CD2153" w:rsidRPr="00CD2153" w:rsidRDefault="00CD2153" w:rsidP="00CD2153">
      <w:pPr>
        <w:pStyle w:val="Prrafodelista"/>
        <w:jc w:val="both"/>
        <w:rPr>
          <w:rFonts w:ascii="Calibri" w:hAnsi="Calibri" w:cs="Calibri"/>
          <w:b/>
          <w:bCs/>
          <w:color w:val="242424"/>
          <w:shd w:val="clear" w:color="auto" w:fill="FFFFFF"/>
        </w:rPr>
      </w:pPr>
    </w:p>
    <w:p w14:paraId="2F0383BA" w14:textId="4F2BE875" w:rsidR="00D12B53" w:rsidRDefault="00D12B53" w:rsidP="00C93F07">
      <w:pPr>
        <w:pStyle w:val="Prrafodelista"/>
        <w:numPr>
          <w:ilvl w:val="0"/>
          <w:numId w:val="9"/>
        </w:numPr>
        <w:shd w:val="clear" w:color="auto" w:fill="FFFFFF"/>
        <w:textAlignment w:val="baseline"/>
        <w:rPr>
          <w:lang w:val="es-ES_tradnl"/>
        </w:rPr>
      </w:pPr>
      <w:r>
        <w:t>U</w:t>
      </w:r>
      <w:r w:rsidR="0030126B" w:rsidRPr="00CD2153">
        <w:rPr>
          <w:lang w:val="es-ES_tradnl"/>
        </w:rPr>
        <w:t xml:space="preserve">n </w:t>
      </w:r>
      <w:r w:rsidR="0030126B" w:rsidRPr="00F25885">
        <w:rPr>
          <w:b/>
          <w:bCs/>
          <w:lang w:val="es-ES_tradnl"/>
        </w:rPr>
        <w:t>20% manifiesta que ésta corresponde a déficit atencional;</w:t>
      </w:r>
      <w:r w:rsidR="0030126B" w:rsidRPr="00CD2153">
        <w:rPr>
          <w:lang w:val="es-ES_tradnl"/>
        </w:rPr>
        <w:t xml:space="preserve"> un 12% presenta una necesidad educativa especial o transitoria</w:t>
      </w:r>
      <w:r w:rsidR="00CD2153">
        <w:rPr>
          <w:lang w:val="es-ES_tradnl"/>
        </w:rPr>
        <w:t xml:space="preserve"> y</w:t>
      </w:r>
      <w:r w:rsidR="0030126B" w:rsidRPr="00CD2153">
        <w:rPr>
          <w:lang w:val="es-ES_tradnl"/>
        </w:rPr>
        <w:t xml:space="preserve"> un 5% una condición de neurodesarrollo</w:t>
      </w:r>
      <w:r w:rsidR="00CD2153">
        <w:rPr>
          <w:lang w:val="es-ES_tradnl"/>
        </w:rPr>
        <w:t>.</w:t>
      </w:r>
    </w:p>
    <w:p w14:paraId="1D9278BA" w14:textId="77777777" w:rsidR="00CD2153" w:rsidRPr="00CD2153" w:rsidRDefault="00CD2153" w:rsidP="00CD2153">
      <w:pPr>
        <w:pStyle w:val="Prrafodelista"/>
        <w:shd w:val="clear" w:color="auto" w:fill="FFFFFF"/>
        <w:textAlignment w:val="baseline"/>
        <w:rPr>
          <w:lang w:val="es-ES_tradnl"/>
        </w:rPr>
      </w:pPr>
    </w:p>
    <w:p w14:paraId="337015C8" w14:textId="77777777" w:rsidR="00D12B53" w:rsidRPr="00D12B53" w:rsidRDefault="0030126B" w:rsidP="00D12B53">
      <w:pPr>
        <w:pStyle w:val="Prrafodelista"/>
        <w:numPr>
          <w:ilvl w:val="0"/>
          <w:numId w:val="9"/>
        </w:numPr>
        <w:shd w:val="clear" w:color="auto" w:fill="FFFFFF"/>
        <w:textAlignment w:val="baseline"/>
        <w:rPr>
          <w:lang w:val="es-ES_tradnl"/>
        </w:rPr>
      </w:pPr>
      <w:r w:rsidRPr="00D12B53">
        <w:rPr>
          <w:lang w:val="es-ES_tradnl"/>
        </w:rPr>
        <w:t xml:space="preserve">En cuanto a la estratificación socio económica de quienes respondieron esta interrogante, un </w:t>
      </w:r>
      <w:r w:rsidRPr="00DA0A29">
        <w:rPr>
          <w:b/>
          <w:bCs/>
          <w:lang w:val="es-ES_tradnl"/>
        </w:rPr>
        <w:t>12% del Grupo Socio Económico (GSE) E tiene niños con dificultad de aprendizaje, versus un 4% del GSE ABC1.</w:t>
      </w:r>
      <w:r w:rsidRPr="00D12B53">
        <w:rPr>
          <w:lang w:val="es-ES_tradnl"/>
        </w:rPr>
        <w:t xml:space="preserve"> </w:t>
      </w:r>
    </w:p>
    <w:p w14:paraId="6E006302" w14:textId="77777777" w:rsidR="00D12B53" w:rsidRPr="00D12B53" w:rsidRDefault="00D12B53" w:rsidP="00D12B53">
      <w:pPr>
        <w:pStyle w:val="Prrafodelista"/>
        <w:rPr>
          <w:lang w:val="es-ES_tradnl"/>
        </w:rPr>
      </w:pPr>
    </w:p>
    <w:p w14:paraId="1D28D1E6" w14:textId="36D5E41A" w:rsidR="00CD2153" w:rsidRPr="00CD2153" w:rsidRDefault="00D12B53" w:rsidP="00CD2153">
      <w:pPr>
        <w:pStyle w:val="Prrafodelista"/>
        <w:numPr>
          <w:ilvl w:val="0"/>
          <w:numId w:val="9"/>
        </w:numPr>
        <w:shd w:val="clear" w:color="auto" w:fill="FFFFFF"/>
        <w:textAlignment w:val="baseline"/>
        <w:rPr>
          <w:lang w:val="es-ES_tradnl"/>
        </w:rPr>
      </w:pPr>
      <w:r w:rsidRPr="00CD2153">
        <w:rPr>
          <w:lang w:val="es-ES_tradnl"/>
        </w:rPr>
        <w:t xml:space="preserve">Un 75% está de acuerdo y muy de acuerdo con la afirmación </w:t>
      </w:r>
      <w:r w:rsidRPr="00CD2153">
        <w:rPr>
          <w:b/>
          <w:bCs/>
          <w:lang w:val="es-ES_tradnl"/>
        </w:rPr>
        <w:t>“</w:t>
      </w:r>
      <w:r w:rsidR="0030126B" w:rsidRPr="00CD2153">
        <w:rPr>
          <w:b/>
          <w:bCs/>
          <w:lang w:val="es-ES_tradnl"/>
        </w:rPr>
        <w:t xml:space="preserve">el establecimiento educacional de </w:t>
      </w:r>
      <w:r w:rsidR="00D83230" w:rsidRPr="00CD2153">
        <w:rPr>
          <w:b/>
          <w:bCs/>
          <w:lang w:val="es-ES_tradnl"/>
        </w:rPr>
        <w:t>mi</w:t>
      </w:r>
      <w:r w:rsidR="0030126B" w:rsidRPr="00CD2153">
        <w:rPr>
          <w:b/>
          <w:bCs/>
          <w:lang w:val="es-ES_tradnl"/>
        </w:rPr>
        <w:t xml:space="preserve"> hijo</w:t>
      </w:r>
      <w:r w:rsidR="0030126B" w:rsidRPr="00CD2153">
        <w:rPr>
          <w:lang w:val="es-ES_tradnl"/>
        </w:rPr>
        <w:t xml:space="preserve"> </w:t>
      </w:r>
      <w:r w:rsidR="0030126B" w:rsidRPr="00CD2153">
        <w:rPr>
          <w:b/>
          <w:bCs/>
          <w:lang w:val="es-ES_tradnl"/>
        </w:rPr>
        <w:t>cuenta con los profesionales adecuados para entregar lo que necesitan para aprender</w:t>
      </w:r>
      <w:r w:rsidRPr="00CD2153">
        <w:rPr>
          <w:b/>
          <w:bCs/>
          <w:lang w:val="es-ES_tradnl"/>
        </w:rPr>
        <w:t>”</w:t>
      </w:r>
      <w:r w:rsidR="0030126B" w:rsidRPr="00CD2153">
        <w:rPr>
          <w:lang w:val="es-ES_tradnl"/>
        </w:rPr>
        <w:t xml:space="preserve">. </w:t>
      </w:r>
      <w:r w:rsidR="00CD2153">
        <w:rPr>
          <w:lang w:val="es-ES_tradnl"/>
        </w:rPr>
        <w:br/>
      </w:r>
    </w:p>
    <w:p w14:paraId="58C0990D" w14:textId="09405AB6" w:rsidR="00D12B53" w:rsidRDefault="00D12B53" w:rsidP="00D12B53">
      <w:pPr>
        <w:pStyle w:val="Prrafodelista"/>
        <w:numPr>
          <w:ilvl w:val="0"/>
          <w:numId w:val="9"/>
        </w:numPr>
        <w:shd w:val="clear" w:color="auto" w:fill="FFFFFF"/>
        <w:textAlignment w:val="baseline"/>
        <w:rPr>
          <w:lang w:val="es-ES_tradnl"/>
        </w:rPr>
      </w:pPr>
      <w:r w:rsidRPr="00D12B53">
        <w:rPr>
          <w:lang w:val="es-ES_tradnl"/>
        </w:rPr>
        <w:t>Ante la pregunta</w:t>
      </w:r>
      <w:r w:rsidR="0030126B" w:rsidRPr="00D12B53">
        <w:rPr>
          <w:lang w:val="es-ES_tradnl"/>
        </w:rPr>
        <w:t xml:space="preserve"> </w:t>
      </w:r>
      <w:r>
        <w:rPr>
          <w:lang w:val="es-ES_tradnl"/>
        </w:rPr>
        <w:t>“</w:t>
      </w:r>
      <w:r w:rsidR="0030126B" w:rsidRPr="00D12B53">
        <w:rPr>
          <w:b/>
          <w:bCs/>
          <w:lang w:val="es-ES_tradnl"/>
        </w:rPr>
        <w:t>si los profesores cuentan con las herramientas para identificar las necesidades de aprendizaje de los alumnos</w:t>
      </w:r>
      <w:r>
        <w:rPr>
          <w:b/>
          <w:bCs/>
          <w:lang w:val="es-ES_tradnl"/>
        </w:rPr>
        <w:t>”,</w:t>
      </w:r>
      <w:r w:rsidR="0030126B" w:rsidRPr="00D12B53">
        <w:rPr>
          <w:b/>
          <w:bCs/>
          <w:lang w:val="es-ES_tradnl"/>
        </w:rPr>
        <w:t xml:space="preserve"> </w:t>
      </w:r>
      <w:r w:rsidR="0030126B" w:rsidRPr="00D12B53">
        <w:rPr>
          <w:lang w:val="es-ES_tradnl"/>
        </w:rPr>
        <w:t xml:space="preserve">un 70% </w:t>
      </w:r>
      <w:r>
        <w:rPr>
          <w:lang w:val="es-ES_tradnl"/>
        </w:rPr>
        <w:t xml:space="preserve">de los encuestados </w:t>
      </w:r>
      <w:r w:rsidR="0030126B" w:rsidRPr="00D12B53">
        <w:rPr>
          <w:lang w:val="es-ES_tradnl"/>
        </w:rPr>
        <w:t>se manifiesta muy de acuerdo y de acuerdo y un 15%</w:t>
      </w:r>
      <w:r w:rsidR="0030126B" w:rsidRPr="00D12B53">
        <w:rPr>
          <w:b/>
          <w:bCs/>
          <w:lang w:val="es-ES_tradnl"/>
        </w:rPr>
        <w:t xml:space="preserve"> </w:t>
      </w:r>
      <w:r w:rsidR="0030126B" w:rsidRPr="00D12B53">
        <w:rPr>
          <w:lang w:val="es-ES_tradnl"/>
        </w:rPr>
        <w:t xml:space="preserve">opinó estar en desacuerdo y muy en desacuerdo con esta opción. </w:t>
      </w:r>
    </w:p>
    <w:p w14:paraId="6FBC72B8" w14:textId="77777777" w:rsidR="00D12B53" w:rsidRPr="00D12B53" w:rsidRDefault="00D12B53" w:rsidP="00D12B53">
      <w:pPr>
        <w:pStyle w:val="Prrafodelista"/>
        <w:rPr>
          <w:lang w:val="es-ES_tradnl"/>
        </w:rPr>
      </w:pPr>
    </w:p>
    <w:p w14:paraId="26399E05" w14:textId="77777777" w:rsidR="00D12B53" w:rsidRDefault="0030126B" w:rsidP="00D12B53">
      <w:pPr>
        <w:pStyle w:val="Prrafodelista"/>
        <w:numPr>
          <w:ilvl w:val="0"/>
          <w:numId w:val="9"/>
        </w:numPr>
        <w:shd w:val="clear" w:color="auto" w:fill="FFFFFF"/>
        <w:textAlignment w:val="baseline"/>
        <w:rPr>
          <w:lang w:val="es-ES_tradnl"/>
        </w:rPr>
      </w:pPr>
      <w:r w:rsidRPr="00D12B53">
        <w:rPr>
          <w:lang w:val="es-ES_tradnl"/>
        </w:rPr>
        <w:t xml:space="preserve">Ante la interrogante </w:t>
      </w:r>
      <w:r w:rsidR="00D12B53" w:rsidRPr="00D12B53">
        <w:rPr>
          <w:b/>
          <w:bCs/>
          <w:lang w:val="es-ES_tradnl"/>
        </w:rPr>
        <w:t>“</w:t>
      </w:r>
      <w:r w:rsidRPr="00D12B53">
        <w:rPr>
          <w:b/>
          <w:bCs/>
          <w:lang w:val="es-ES_tradnl"/>
        </w:rPr>
        <w:t>siento que el establecimiento educacional de mi hijo</w:t>
      </w:r>
      <w:r w:rsidRPr="00D12B53">
        <w:rPr>
          <w:lang w:val="es-ES_tradnl"/>
        </w:rPr>
        <w:t xml:space="preserve"> </w:t>
      </w:r>
      <w:r w:rsidRPr="00D12B53">
        <w:rPr>
          <w:b/>
          <w:bCs/>
          <w:lang w:val="es-ES_tradnl"/>
        </w:rPr>
        <w:t>me apoya para entregarle lo que necesita para aprender</w:t>
      </w:r>
      <w:r w:rsidR="00D12B53">
        <w:rPr>
          <w:b/>
          <w:bCs/>
          <w:lang w:val="es-ES_tradnl"/>
        </w:rPr>
        <w:t>”</w:t>
      </w:r>
      <w:r w:rsidRPr="00D12B53">
        <w:rPr>
          <w:lang w:val="es-ES_tradnl"/>
        </w:rPr>
        <w:t>, un 75% de los encuestados manifestó estar de acuerdo y muy de acuerdo con esta afirmación y un 11% opinó estar en desacuerdo y muy en desacuerdo.</w:t>
      </w:r>
    </w:p>
    <w:p w14:paraId="0B6FE79B" w14:textId="77777777" w:rsidR="00D12B53" w:rsidRPr="00D12B53" w:rsidRDefault="00D12B53" w:rsidP="00D12B53">
      <w:pPr>
        <w:pStyle w:val="Prrafodelista"/>
        <w:rPr>
          <w:lang w:val="es-ES_tradnl"/>
        </w:rPr>
      </w:pPr>
    </w:p>
    <w:p w14:paraId="3E58DC49" w14:textId="11528799" w:rsidR="0030126B" w:rsidRDefault="0030126B" w:rsidP="00D12B53">
      <w:pPr>
        <w:pStyle w:val="Prrafodelista"/>
        <w:numPr>
          <w:ilvl w:val="0"/>
          <w:numId w:val="9"/>
        </w:numPr>
        <w:shd w:val="clear" w:color="auto" w:fill="FFFFFF"/>
        <w:textAlignment w:val="baseline"/>
        <w:rPr>
          <w:lang w:val="es-ES_tradnl"/>
        </w:rPr>
      </w:pPr>
      <w:r w:rsidRPr="00D12B53">
        <w:rPr>
          <w:lang w:val="es-ES_tradnl"/>
        </w:rPr>
        <w:t>En el estudio también se preguntó</w:t>
      </w:r>
      <w:r w:rsidRPr="00D12B53">
        <w:rPr>
          <w:b/>
          <w:bCs/>
          <w:lang w:val="es-ES_tradnl"/>
        </w:rPr>
        <w:t xml:space="preserve"> </w:t>
      </w:r>
      <w:r w:rsidR="00D12B53">
        <w:rPr>
          <w:b/>
          <w:bCs/>
          <w:lang w:val="es-ES_tradnl"/>
        </w:rPr>
        <w:t>“</w:t>
      </w:r>
      <w:r w:rsidRPr="00D12B53">
        <w:rPr>
          <w:b/>
          <w:bCs/>
          <w:lang w:val="es-ES_tradnl"/>
        </w:rPr>
        <w:t>si los profesores cuentan con las herramientas necesarias para atender sus necesidades de aprendizaje</w:t>
      </w:r>
      <w:r w:rsidR="00D12B53">
        <w:rPr>
          <w:b/>
          <w:bCs/>
          <w:lang w:val="es-ES_tradnl"/>
        </w:rPr>
        <w:t>”</w:t>
      </w:r>
      <w:r w:rsidRPr="00D12B53">
        <w:rPr>
          <w:b/>
          <w:bCs/>
          <w:lang w:val="es-ES_tradnl"/>
        </w:rPr>
        <w:t>,</w:t>
      </w:r>
      <w:r w:rsidRPr="00D12B53">
        <w:rPr>
          <w:lang w:val="es-ES_tradnl"/>
        </w:rPr>
        <w:t xml:space="preserve"> donde un 67% se manifestó de acuerdo y muy de acuerdo y un 16% en desacuerdo y muy en desacuerdo con esta opción.</w:t>
      </w:r>
    </w:p>
    <w:p w14:paraId="172B56F6" w14:textId="77777777" w:rsidR="00E63263" w:rsidRPr="00E63263" w:rsidRDefault="00E63263" w:rsidP="00E63263">
      <w:pPr>
        <w:pStyle w:val="Prrafodelista"/>
        <w:rPr>
          <w:lang w:val="es-ES_tradnl"/>
        </w:rPr>
      </w:pPr>
    </w:p>
    <w:p w14:paraId="376D4F28" w14:textId="77777777" w:rsidR="00E63263" w:rsidRDefault="00E63263" w:rsidP="00E6326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“Es indispensable que los </w:t>
      </w:r>
      <w:r>
        <w:rPr>
          <w:b/>
          <w:bCs/>
          <w:lang w:val="es-ES_tradnl"/>
        </w:rPr>
        <w:t>profesores cuenten con los conocimientos que les permitan comprender mejor las necesidades de sus estudiantes para realizar derivaciones de forma oportuna y al especialista que corresponde</w:t>
      </w:r>
      <w:r>
        <w:rPr>
          <w:lang w:val="es-ES_tradnl"/>
        </w:rPr>
        <w:t xml:space="preserve">”, explica </w:t>
      </w:r>
      <w:proofErr w:type="spellStart"/>
      <w:r>
        <w:rPr>
          <w:lang w:val="es-ES_tradnl"/>
        </w:rPr>
        <w:t>Antonietta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Ramaciotti</w:t>
      </w:r>
      <w:proofErr w:type="spellEnd"/>
      <w:r>
        <w:rPr>
          <w:lang w:val="es-ES_tradnl"/>
        </w:rPr>
        <w:t xml:space="preserve">, directora de la mención Inclusión Educativa de la Escuela de Educación de la Universidad de los Andes. </w:t>
      </w:r>
    </w:p>
    <w:p w14:paraId="5D52E117" w14:textId="77777777" w:rsidR="00190E40" w:rsidRPr="00190E40" w:rsidRDefault="00190E40" w:rsidP="00190E40">
      <w:pPr>
        <w:spacing w:after="0" w:line="240" w:lineRule="auto"/>
        <w:jc w:val="both"/>
        <w:rPr>
          <w:lang w:val="es-ES_tradnl"/>
        </w:rPr>
      </w:pPr>
    </w:p>
    <w:p w14:paraId="288B9B39" w14:textId="77777777" w:rsidR="00A91194" w:rsidRPr="00A91194" w:rsidRDefault="00190E40" w:rsidP="00190E40">
      <w:pPr>
        <w:pStyle w:val="Prrafodelista"/>
        <w:numPr>
          <w:ilvl w:val="0"/>
          <w:numId w:val="9"/>
        </w:numPr>
        <w:shd w:val="clear" w:color="auto" w:fill="FFFFFF"/>
        <w:textAlignment w:val="baseline"/>
        <w:rPr>
          <w:b/>
          <w:bCs/>
          <w:lang w:val="es-ES_tradnl"/>
        </w:rPr>
      </w:pPr>
      <w:r>
        <w:rPr>
          <w:lang w:val="es-ES_tradnl"/>
        </w:rPr>
        <w:t>La académica</w:t>
      </w:r>
      <w:r w:rsidRPr="00190E40">
        <w:rPr>
          <w:lang w:val="es-ES_tradnl"/>
        </w:rPr>
        <w:t xml:space="preserve"> comenta que los padres de niños con NEE valoran las capacidades disponibles que hoy existen para atender las necesidades de sus hijos. </w:t>
      </w:r>
      <w:proofErr w:type="gramStart"/>
      <w:r w:rsidRPr="00190E40">
        <w:rPr>
          <w:lang w:val="es-ES_tradnl"/>
        </w:rPr>
        <w:t>”Ellos</w:t>
      </w:r>
      <w:proofErr w:type="gramEnd"/>
      <w:r w:rsidRPr="00190E40">
        <w:rPr>
          <w:lang w:val="es-ES_tradnl"/>
        </w:rPr>
        <w:t xml:space="preserve"> también reconocen y manifiestan que nos queda mucho por seguir avanzando, en los </w:t>
      </w:r>
    </w:p>
    <w:p w14:paraId="0ECEA131" w14:textId="54F6B355" w:rsidR="00A91194" w:rsidRPr="00A91194" w:rsidRDefault="00A91194" w:rsidP="00A91194">
      <w:pPr>
        <w:pStyle w:val="Prrafodelista"/>
        <w:rPr>
          <w:lang w:val="es-ES_tradnl"/>
        </w:rPr>
      </w:pPr>
      <w:r>
        <w:rPr>
          <w:lang w:val="es-ES_tradnl"/>
        </w:rPr>
        <w:lastRenderedPageBreak/>
        <w:t xml:space="preserve">                                                                                  </w:t>
      </w:r>
      <w:r w:rsidR="00CA622F">
        <w:rPr>
          <w:noProof/>
        </w:rPr>
        <w:drawing>
          <wp:inline distT="0" distB="0" distL="0" distR="0" wp14:anchorId="174AA510" wp14:editId="25AB20D8">
            <wp:extent cx="2110808" cy="485775"/>
            <wp:effectExtent l="0" t="0" r="3810" b="0"/>
            <wp:docPr id="306514739" name="Imagen 306514739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35021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322" cy="48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FA8F2" w14:textId="77777777" w:rsidR="00A91194" w:rsidRDefault="00A91194" w:rsidP="00A91194">
      <w:pPr>
        <w:pStyle w:val="Prrafodelista"/>
        <w:shd w:val="clear" w:color="auto" w:fill="FFFFFF"/>
        <w:textAlignment w:val="baseline"/>
        <w:rPr>
          <w:b/>
          <w:bCs/>
          <w:lang w:val="es-ES_tradnl"/>
        </w:rPr>
      </w:pPr>
    </w:p>
    <w:p w14:paraId="5BD64D24" w14:textId="77777777" w:rsidR="00A91194" w:rsidRDefault="00A91194" w:rsidP="00A91194">
      <w:pPr>
        <w:pStyle w:val="Prrafodelista"/>
        <w:shd w:val="clear" w:color="auto" w:fill="FFFFFF"/>
        <w:textAlignment w:val="baseline"/>
        <w:rPr>
          <w:b/>
          <w:bCs/>
          <w:lang w:val="es-ES_tradnl"/>
        </w:rPr>
      </w:pPr>
    </w:p>
    <w:p w14:paraId="6C4256FB" w14:textId="77777777" w:rsidR="00A91194" w:rsidRDefault="00A91194" w:rsidP="00A91194">
      <w:pPr>
        <w:pStyle w:val="Prrafodelista"/>
        <w:shd w:val="clear" w:color="auto" w:fill="FFFFFF"/>
        <w:textAlignment w:val="baseline"/>
        <w:rPr>
          <w:b/>
          <w:bCs/>
          <w:lang w:val="es-ES_tradnl"/>
        </w:rPr>
      </w:pPr>
    </w:p>
    <w:p w14:paraId="05AB0637" w14:textId="77777777" w:rsidR="00A91194" w:rsidRPr="00CA622F" w:rsidRDefault="00A91194" w:rsidP="00CA622F">
      <w:pPr>
        <w:shd w:val="clear" w:color="auto" w:fill="FFFFFF"/>
        <w:textAlignment w:val="baseline"/>
        <w:rPr>
          <w:b/>
          <w:bCs/>
          <w:lang w:val="es-ES_tradnl"/>
        </w:rPr>
      </w:pPr>
    </w:p>
    <w:p w14:paraId="01815C15" w14:textId="443E1D47" w:rsidR="00190E40" w:rsidRPr="00190E40" w:rsidRDefault="00190E40" w:rsidP="00CA622F">
      <w:pPr>
        <w:pStyle w:val="Prrafodelista"/>
        <w:shd w:val="clear" w:color="auto" w:fill="FFFFFF"/>
        <w:textAlignment w:val="baseline"/>
        <w:rPr>
          <w:b/>
          <w:bCs/>
          <w:lang w:val="es-ES_tradnl"/>
        </w:rPr>
      </w:pPr>
      <w:r w:rsidRPr="00190E40">
        <w:rPr>
          <w:lang w:val="es-ES_tradnl"/>
        </w:rPr>
        <w:t xml:space="preserve">establecimientos educacionales existen especialistas, pero hace falta que el profesor/a de la sala de clases tenga los conocimientos para poder ofrecer oportunidades de aprendizaje </w:t>
      </w:r>
    </w:p>
    <w:p w14:paraId="7207BCF3" w14:textId="34B178F7" w:rsidR="0030126B" w:rsidRDefault="00190E40" w:rsidP="00CD2153">
      <w:pPr>
        <w:pStyle w:val="Prrafodelista"/>
        <w:rPr>
          <w:lang w:val="es-ES_tradnl"/>
        </w:rPr>
      </w:pPr>
      <w:r w:rsidRPr="00CA622F">
        <w:rPr>
          <w:lang w:val="es-ES_tradnl"/>
        </w:rPr>
        <w:t>a todos los estudiantes, todos dos los días en el aula regular y no solo cuando el especialista los pueda acompañar”.</w:t>
      </w:r>
    </w:p>
    <w:p w14:paraId="4C6B1CD6" w14:textId="77777777" w:rsidR="00CD2153" w:rsidRPr="00CD2153" w:rsidRDefault="00CD2153" w:rsidP="00CD2153">
      <w:pPr>
        <w:pStyle w:val="Prrafodelista"/>
        <w:rPr>
          <w:lang w:val="es-ES_tradnl"/>
        </w:rPr>
      </w:pPr>
    </w:p>
    <w:p w14:paraId="609FE896" w14:textId="77777777" w:rsidR="00064F0E" w:rsidRPr="00CA622F" w:rsidRDefault="00CE5E76" w:rsidP="00064F0E">
      <w:pPr>
        <w:rPr>
          <w:b/>
          <w:bCs/>
          <w:sz w:val="24"/>
          <w:szCs w:val="24"/>
        </w:rPr>
      </w:pPr>
      <w:r w:rsidRPr="00CA622F">
        <w:rPr>
          <w:b/>
          <w:bCs/>
          <w:sz w:val="24"/>
          <w:szCs w:val="24"/>
        </w:rPr>
        <w:t>FICHA T</w:t>
      </w:r>
      <w:r w:rsidR="0093453C" w:rsidRPr="00CA622F">
        <w:rPr>
          <w:b/>
          <w:bCs/>
          <w:sz w:val="24"/>
          <w:szCs w:val="24"/>
        </w:rPr>
        <w:t>É</w:t>
      </w:r>
      <w:r w:rsidRPr="00CA622F">
        <w:rPr>
          <w:b/>
          <w:bCs/>
          <w:sz w:val="24"/>
          <w:szCs w:val="24"/>
        </w:rPr>
        <w:t>CNICA</w:t>
      </w:r>
    </w:p>
    <w:p w14:paraId="72E59458" w14:textId="4C8E8E14" w:rsidR="00D83230" w:rsidRPr="009228F9" w:rsidRDefault="00064F0E" w:rsidP="009228F9">
      <w:pPr>
        <w:pStyle w:val="Prrafodelista"/>
        <w:numPr>
          <w:ilvl w:val="0"/>
          <w:numId w:val="10"/>
        </w:numPr>
        <w:rPr>
          <w:lang w:val="es-ES_tradnl"/>
        </w:rPr>
      </w:pPr>
      <w:r w:rsidRPr="00064F0E">
        <w:rPr>
          <w:lang w:val="es-ES_tradnl"/>
        </w:rPr>
        <w:t>Diseño muestral: Diseño no probabilístico, estratificado según sexo, edad, zonas geográficas y grupos socioeconómicos, de 165 comunas del país equivalentes al 82,1% de la población total de Chile.</w:t>
      </w:r>
      <w:r w:rsidR="009228F9">
        <w:rPr>
          <w:lang w:val="es-ES_tradnl"/>
        </w:rPr>
        <w:br/>
      </w:r>
      <w:r w:rsidR="00690D16" w:rsidRPr="009228F9">
        <w:rPr>
          <w:lang w:val="es-ES_tradnl"/>
        </w:rPr>
        <w:t xml:space="preserve">                                                                                           </w:t>
      </w:r>
    </w:p>
    <w:p w14:paraId="3663DF90" w14:textId="205AEF76" w:rsidR="00064F0E" w:rsidRPr="00064F0E" w:rsidRDefault="00064F0E" w:rsidP="00064F0E">
      <w:pPr>
        <w:pStyle w:val="Prrafodelista"/>
        <w:numPr>
          <w:ilvl w:val="0"/>
          <w:numId w:val="10"/>
        </w:numPr>
        <w:rPr>
          <w:lang w:val="es-ES_tradnl"/>
        </w:rPr>
      </w:pPr>
      <w:r w:rsidRPr="00064F0E">
        <w:rPr>
          <w:lang w:val="es-ES_tradnl"/>
        </w:rPr>
        <w:t>Tamaño muestral: Respondieron un total de 1.210 entrevistas, hombres y mujeres de 18 o más años bajo filtro de ser padres o tutores de menores y adolescentes escolares, de un total 14.096 envíos preconfigurados del panel, con un porcentaje de respuestas efectivas de 8,5% en el plazo definido, con un *total de 1097* entrevistas exitosas (113 abandonos). Datos no estratificados ni proporcionales por las variables de Sexo y Edad, y s</w:t>
      </w:r>
      <w:r w:rsidR="00A231BF">
        <w:rPr>
          <w:lang w:val="es-ES_tradnl"/>
        </w:rPr>
        <w:t>í</w:t>
      </w:r>
      <w:r w:rsidRPr="00064F0E">
        <w:rPr>
          <w:lang w:val="es-ES_tradnl"/>
        </w:rPr>
        <w:t xml:space="preserve"> para GSE y Zonas Geográficas.</w:t>
      </w:r>
    </w:p>
    <w:p w14:paraId="3084611E" w14:textId="77777777" w:rsidR="00064F0E" w:rsidRPr="00064F0E" w:rsidRDefault="00064F0E" w:rsidP="00064F0E">
      <w:pPr>
        <w:pStyle w:val="Prrafodelista"/>
        <w:rPr>
          <w:lang w:val="es-ES_tradnl"/>
        </w:rPr>
      </w:pPr>
    </w:p>
    <w:p w14:paraId="2DE85D8A" w14:textId="49E60BF6" w:rsidR="00064F0E" w:rsidRPr="00064F0E" w:rsidRDefault="00064F0E" w:rsidP="00064F0E">
      <w:pPr>
        <w:pStyle w:val="Prrafodelista"/>
        <w:numPr>
          <w:ilvl w:val="0"/>
          <w:numId w:val="10"/>
        </w:numPr>
        <w:rPr>
          <w:lang w:val="es-ES_tradnl"/>
        </w:rPr>
      </w:pPr>
      <w:r w:rsidRPr="00064F0E">
        <w:rPr>
          <w:lang w:val="es-ES_tradnl"/>
        </w:rPr>
        <w:t xml:space="preserve">El margen de </w:t>
      </w:r>
      <w:r w:rsidR="00AC0B69">
        <w:rPr>
          <w:lang w:val="es-ES_tradnl"/>
        </w:rPr>
        <w:t>e</w:t>
      </w:r>
      <w:r w:rsidRPr="00064F0E">
        <w:rPr>
          <w:lang w:val="es-ES_tradnl"/>
        </w:rPr>
        <w:t xml:space="preserve">rror </w:t>
      </w:r>
      <w:r w:rsidR="00AC0B69">
        <w:rPr>
          <w:lang w:val="es-ES_tradnl"/>
        </w:rPr>
        <w:t>m</w:t>
      </w:r>
      <w:r w:rsidRPr="00064F0E">
        <w:rPr>
          <w:lang w:val="es-ES_tradnl"/>
        </w:rPr>
        <w:t>uestral: Se estima en 2,96% bajo supuestos de aleatoriedad simple y un nivel de confianza del 95%.</w:t>
      </w:r>
    </w:p>
    <w:p w14:paraId="465939AB" w14:textId="77777777" w:rsidR="00064F0E" w:rsidRPr="00064F0E" w:rsidRDefault="00064F0E" w:rsidP="00064F0E">
      <w:pPr>
        <w:pStyle w:val="Prrafodelista"/>
        <w:rPr>
          <w:lang w:val="es-ES_tradnl"/>
        </w:rPr>
      </w:pPr>
    </w:p>
    <w:p w14:paraId="2B664CC5" w14:textId="170174BE" w:rsidR="00064F0E" w:rsidRPr="00064F0E" w:rsidRDefault="00064F0E" w:rsidP="00064F0E">
      <w:pPr>
        <w:pStyle w:val="Prrafodelista"/>
        <w:numPr>
          <w:ilvl w:val="0"/>
          <w:numId w:val="10"/>
        </w:numPr>
        <w:rPr>
          <w:lang w:val="es-ES_tradnl"/>
        </w:rPr>
      </w:pPr>
      <w:r w:rsidRPr="00064F0E">
        <w:rPr>
          <w:lang w:val="es-ES_tradnl"/>
        </w:rPr>
        <w:t>Fecha de terreno: La información acopiada en panel online, se registró entre el viernes 10 de noviembre al martes 28 del mismo mes de 2023.</w:t>
      </w:r>
    </w:p>
    <w:p w14:paraId="762A4F27" w14:textId="77777777" w:rsidR="00064F0E" w:rsidRPr="00064F0E" w:rsidRDefault="00064F0E" w:rsidP="00D12B53">
      <w:pPr>
        <w:rPr>
          <w:lang w:val="es-ES_tradnl"/>
        </w:rPr>
      </w:pPr>
    </w:p>
    <w:p w14:paraId="4706D015" w14:textId="77777777" w:rsidR="00E63263" w:rsidRDefault="00E63263" w:rsidP="00E63263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s-CL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es-CL"/>
        </w:rPr>
        <w:t> </w:t>
      </w:r>
    </w:p>
    <w:p w14:paraId="52C02D0B" w14:textId="77777777" w:rsidR="00907A5D" w:rsidRPr="00064F0E" w:rsidRDefault="00907A5D">
      <w:pPr>
        <w:rPr>
          <w:lang w:val="es-ES_tradnl"/>
        </w:rPr>
      </w:pPr>
    </w:p>
    <w:sectPr w:rsidR="00907A5D" w:rsidRPr="00064F0E" w:rsidSect="00B045F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1A95"/>
    <w:multiLevelType w:val="hybridMultilevel"/>
    <w:tmpl w:val="01043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A69FE"/>
    <w:multiLevelType w:val="hybridMultilevel"/>
    <w:tmpl w:val="A12478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D4686"/>
    <w:multiLevelType w:val="hybridMultilevel"/>
    <w:tmpl w:val="AB82236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63D96"/>
    <w:multiLevelType w:val="hybridMultilevel"/>
    <w:tmpl w:val="A8D21E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35590"/>
    <w:multiLevelType w:val="hybridMultilevel"/>
    <w:tmpl w:val="B3C4D42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127E7F"/>
    <w:multiLevelType w:val="hybridMultilevel"/>
    <w:tmpl w:val="3A2E8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C3481"/>
    <w:multiLevelType w:val="hybridMultilevel"/>
    <w:tmpl w:val="2B8E3A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7192E"/>
    <w:multiLevelType w:val="hybridMultilevel"/>
    <w:tmpl w:val="F47E25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A7173"/>
    <w:multiLevelType w:val="hybridMultilevel"/>
    <w:tmpl w:val="3FFCF4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B4F82"/>
    <w:multiLevelType w:val="hybridMultilevel"/>
    <w:tmpl w:val="C53E69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C11C3"/>
    <w:multiLevelType w:val="hybridMultilevel"/>
    <w:tmpl w:val="3C329B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634134">
    <w:abstractNumId w:val="3"/>
  </w:num>
  <w:num w:numId="2" w16cid:durableId="1901598603">
    <w:abstractNumId w:val="9"/>
  </w:num>
  <w:num w:numId="3" w16cid:durableId="349182292">
    <w:abstractNumId w:val="7"/>
  </w:num>
  <w:num w:numId="4" w16cid:durableId="1586264069">
    <w:abstractNumId w:val="2"/>
  </w:num>
  <w:num w:numId="5" w16cid:durableId="1425689838">
    <w:abstractNumId w:val="1"/>
  </w:num>
  <w:num w:numId="6" w16cid:durableId="42101682">
    <w:abstractNumId w:val="4"/>
  </w:num>
  <w:num w:numId="7" w16cid:durableId="306739391">
    <w:abstractNumId w:val="0"/>
  </w:num>
  <w:num w:numId="8" w16cid:durableId="94640007">
    <w:abstractNumId w:val="5"/>
  </w:num>
  <w:num w:numId="9" w16cid:durableId="1704790261">
    <w:abstractNumId w:val="6"/>
  </w:num>
  <w:num w:numId="10" w16cid:durableId="1223982263">
    <w:abstractNumId w:val="8"/>
  </w:num>
  <w:num w:numId="11" w16cid:durableId="18791961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A8"/>
    <w:rsid w:val="0000302F"/>
    <w:rsid w:val="00010985"/>
    <w:rsid w:val="0002342B"/>
    <w:rsid w:val="00033304"/>
    <w:rsid w:val="00064F0E"/>
    <w:rsid w:val="00086D23"/>
    <w:rsid w:val="000D4AA7"/>
    <w:rsid w:val="00120D7E"/>
    <w:rsid w:val="00122065"/>
    <w:rsid w:val="001257A6"/>
    <w:rsid w:val="00181996"/>
    <w:rsid w:val="00190E40"/>
    <w:rsid w:val="001B04BB"/>
    <w:rsid w:val="001C0C4F"/>
    <w:rsid w:val="001C1197"/>
    <w:rsid w:val="001C3E82"/>
    <w:rsid w:val="001C5E83"/>
    <w:rsid w:val="001D3CCA"/>
    <w:rsid w:val="001F73EE"/>
    <w:rsid w:val="00216FC4"/>
    <w:rsid w:val="0022625D"/>
    <w:rsid w:val="002473CE"/>
    <w:rsid w:val="00295BB8"/>
    <w:rsid w:val="002B6253"/>
    <w:rsid w:val="002B6277"/>
    <w:rsid w:val="002C44EF"/>
    <w:rsid w:val="002D03F3"/>
    <w:rsid w:val="002D277A"/>
    <w:rsid w:val="0030126B"/>
    <w:rsid w:val="003035FE"/>
    <w:rsid w:val="00307C63"/>
    <w:rsid w:val="0031094F"/>
    <w:rsid w:val="00320275"/>
    <w:rsid w:val="00343D48"/>
    <w:rsid w:val="00350FC6"/>
    <w:rsid w:val="0035468D"/>
    <w:rsid w:val="00360D9A"/>
    <w:rsid w:val="0036331D"/>
    <w:rsid w:val="0037240B"/>
    <w:rsid w:val="00373376"/>
    <w:rsid w:val="0038215F"/>
    <w:rsid w:val="00387A6E"/>
    <w:rsid w:val="003C3582"/>
    <w:rsid w:val="003D05C6"/>
    <w:rsid w:val="003E2694"/>
    <w:rsid w:val="003E2A62"/>
    <w:rsid w:val="003E34C8"/>
    <w:rsid w:val="003F7989"/>
    <w:rsid w:val="00400450"/>
    <w:rsid w:val="00402022"/>
    <w:rsid w:val="00404FA0"/>
    <w:rsid w:val="00410608"/>
    <w:rsid w:val="0043024E"/>
    <w:rsid w:val="004330A3"/>
    <w:rsid w:val="004446A4"/>
    <w:rsid w:val="00454011"/>
    <w:rsid w:val="00461FCA"/>
    <w:rsid w:val="0046617E"/>
    <w:rsid w:val="004A6C23"/>
    <w:rsid w:val="004B0136"/>
    <w:rsid w:val="004B618D"/>
    <w:rsid w:val="004C33A5"/>
    <w:rsid w:val="004D0A11"/>
    <w:rsid w:val="004E4651"/>
    <w:rsid w:val="004E487E"/>
    <w:rsid w:val="00511C27"/>
    <w:rsid w:val="005150C8"/>
    <w:rsid w:val="00531B23"/>
    <w:rsid w:val="00533BE5"/>
    <w:rsid w:val="00541382"/>
    <w:rsid w:val="00554885"/>
    <w:rsid w:val="00574EAB"/>
    <w:rsid w:val="00583975"/>
    <w:rsid w:val="00592798"/>
    <w:rsid w:val="005A0A37"/>
    <w:rsid w:val="005A3757"/>
    <w:rsid w:val="005B1372"/>
    <w:rsid w:val="005D5480"/>
    <w:rsid w:val="005F7B67"/>
    <w:rsid w:val="006050E8"/>
    <w:rsid w:val="00610913"/>
    <w:rsid w:val="006159D1"/>
    <w:rsid w:val="006435CB"/>
    <w:rsid w:val="00672B61"/>
    <w:rsid w:val="00672F13"/>
    <w:rsid w:val="0067307C"/>
    <w:rsid w:val="00673284"/>
    <w:rsid w:val="00686451"/>
    <w:rsid w:val="00690D16"/>
    <w:rsid w:val="006932CF"/>
    <w:rsid w:val="006A0C18"/>
    <w:rsid w:val="006A408B"/>
    <w:rsid w:val="006A4A33"/>
    <w:rsid w:val="006A70A7"/>
    <w:rsid w:val="006B0AB4"/>
    <w:rsid w:val="006B40E6"/>
    <w:rsid w:val="006B41E2"/>
    <w:rsid w:val="006D3506"/>
    <w:rsid w:val="006F1481"/>
    <w:rsid w:val="00720F7C"/>
    <w:rsid w:val="007302F8"/>
    <w:rsid w:val="00757556"/>
    <w:rsid w:val="00764196"/>
    <w:rsid w:val="00776644"/>
    <w:rsid w:val="007824E1"/>
    <w:rsid w:val="007832F6"/>
    <w:rsid w:val="00790042"/>
    <w:rsid w:val="007A6C82"/>
    <w:rsid w:val="007C3672"/>
    <w:rsid w:val="007D25B1"/>
    <w:rsid w:val="007D284F"/>
    <w:rsid w:val="007D3B8B"/>
    <w:rsid w:val="008100AE"/>
    <w:rsid w:val="0081286A"/>
    <w:rsid w:val="00814C3B"/>
    <w:rsid w:val="00845CB3"/>
    <w:rsid w:val="008779D6"/>
    <w:rsid w:val="008A0CB4"/>
    <w:rsid w:val="008D0669"/>
    <w:rsid w:val="008D7391"/>
    <w:rsid w:val="008E4F2B"/>
    <w:rsid w:val="009050CD"/>
    <w:rsid w:val="00907A5D"/>
    <w:rsid w:val="00912CBF"/>
    <w:rsid w:val="009228F9"/>
    <w:rsid w:val="00924650"/>
    <w:rsid w:val="0093294F"/>
    <w:rsid w:val="0093453C"/>
    <w:rsid w:val="009379A0"/>
    <w:rsid w:val="00941B1D"/>
    <w:rsid w:val="009449FE"/>
    <w:rsid w:val="00952E4F"/>
    <w:rsid w:val="00954437"/>
    <w:rsid w:val="009564A1"/>
    <w:rsid w:val="00964EEB"/>
    <w:rsid w:val="009716B5"/>
    <w:rsid w:val="00971D21"/>
    <w:rsid w:val="00975167"/>
    <w:rsid w:val="009907EE"/>
    <w:rsid w:val="009A1DCE"/>
    <w:rsid w:val="009A215F"/>
    <w:rsid w:val="009A592A"/>
    <w:rsid w:val="009A72A0"/>
    <w:rsid w:val="009B0371"/>
    <w:rsid w:val="009B10E3"/>
    <w:rsid w:val="009C0519"/>
    <w:rsid w:val="009E2A51"/>
    <w:rsid w:val="009E67AF"/>
    <w:rsid w:val="00A1058B"/>
    <w:rsid w:val="00A13B0E"/>
    <w:rsid w:val="00A231BF"/>
    <w:rsid w:val="00A24CDA"/>
    <w:rsid w:val="00A40B65"/>
    <w:rsid w:val="00A45D1E"/>
    <w:rsid w:val="00A73B75"/>
    <w:rsid w:val="00A755ED"/>
    <w:rsid w:val="00A91194"/>
    <w:rsid w:val="00AC0B69"/>
    <w:rsid w:val="00AE7428"/>
    <w:rsid w:val="00B045F7"/>
    <w:rsid w:val="00B1084D"/>
    <w:rsid w:val="00B21087"/>
    <w:rsid w:val="00B243F4"/>
    <w:rsid w:val="00B2720B"/>
    <w:rsid w:val="00B64C50"/>
    <w:rsid w:val="00B64DCC"/>
    <w:rsid w:val="00B80725"/>
    <w:rsid w:val="00B93E6E"/>
    <w:rsid w:val="00BB239C"/>
    <w:rsid w:val="00BC1AD5"/>
    <w:rsid w:val="00BC46F4"/>
    <w:rsid w:val="00BD2E66"/>
    <w:rsid w:val="00BE2A40"/>
    <w:rsid w:val="00BE67A2"/>
    <w:rsid w:val="00BF6D27"/>
    <w:rsid w:val="00C04B14"/>
    <w:rsid w:val="00C05415"/>
    <w:rsid w:val="00C32C2B"/>
    <w:rsid w:val="00C416C2"/>
    <w:rsid w:val="00C91F3D"/>
    <w:rsid w:val="00CA622F"/>
    <w:rsid w:val="00CB4A25"/>
    <w:rsid w:val="00CC7FDF"/>
    <w:rsid w:val="00CD2153"/>
    <w:rsid w:val="00CE1335"/>
    <w:rsid w:val="00CE335A"/>
    <w:rsid w:val="00CE5E76"/>
    <w:rsid w:val="00CF7742"/>
    <w:rsid w:val="00D12B53"/>
    <w:rsid w:val="00D17582"/>
    <w:rsid w:val="00D32599"/>
    <w:rsid w:val="00D427D8"/>
    <w:rsid w:val="00D4685C"/>
    <w:rsid w:val="00D74033"/>
    <w:rsid w:val="00D83230"/>
    <w:rsid w:val="00D86AD3"/>
    <w:rsid w:val="00D951A0"/>
    <w:rsid w:val="00DA0A29"/>
    <w:rsid w:val="00DA1477"/>
    <w:rsid w:val="00DA2556"/>
    <w:rsid w:val="00DA695D"/>
    <w:rsid w:val="00DC13E8"/>
    <w:rsid w:val="00DD0723"/>
    <w:rsid w:val="00DD336B"/>
    <w:rsid w:val="00DF0489"/>
    <w:rsid w:val="00E06925"/>
    <w:rsid w:val="00E10F34"/>
    <w:rsid w:val="00E227A1"/>
    <w:rsid w:val="00E30B0F"/>
    <w:rsid w:val="00E349A8"/>
    <w:rsid w:val="00E43067"/>
    <w:rsid w:val="00E52665"/>
    <w:rsid w:val="00E55619"/>
    <w:rsid w:val="00E62A63"/>
    <w:rsid w:val="00E63263"/>
    <w:rsid w:val="00E72926"/>
    <w:rsid w:val="00E76EE4"/>
    <w:rsid w:val="00E774AB"/>
    <w:rsid w:val="00E9397A"/>
    <w:rsid w:val="00E97888"/>
    <w:rsid w:val="00EC3B4D"/>
    <w:rsid w:val="00EC4746"/>
    <w:rsid w:val="00ED11E2"/>
    <w:rsid w:val="00EE7E9A"/>
    <w:rsid w:val="00EF6720"/>
    <w:rsid w:val="00F25885"/>
    <w:rsid w:val="00F524D3"/>
    <w:rsid w:val="00F61A13"/>
    <w:rsid w:val="00F711C7"/>
    <w:rsid w:val="00F77825"/>
    <w:rsid w:val="00F8177B"/>
    <w:rsid w:val="00F84962"/>
    <w:rsid w:val="00F85351"/>
    <w:rsid w:val="00FA022F"/>
    <w:rsid w:val="00FD147D"/>
    <w:rsid w:val="00FD5B16"/>
    <w:rsid w:val="00FF27DD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FC3C"/>
  <w15:docId w15:val="{58377D68-C6FA-49F3-BE53-42B5208C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49A8"/>
    <w:pPr>
      <w:spacing w:line="25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</w:rPr>
  </w:style>
  <w:style w:type="paragraph" w:customStyle="1" w:styleId="xelementtoproof">
    <w:name w:val="x_elementtoproof"/>
    <w:basedOn w:val="Normal"/>
    <w:rsid w:val="0067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</w:rPr>
  </w:style>
  <w:style w:type="character" w:customStyle="1" w:styleId="hgkelc">
    <w:name w:val="hgkelc"/>
    <w:basedOn w:val="Fuentedeprrafopredeter"/>
    <w:rsid w:val="00CD2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Marisol Grisanti Guadaroli</dc:creator>
  <cp:lastModifiedBy>Marisol Grisanti Guadaroli</cp:lastModifiedBy>
  <cp:revision>2</cp:revision>
  <dcterms:created xsi:type="dcterms:W3CDTF">2024-11-15T15:43:00Z</dcterms:created>
  <dcterms:modified xsi:type="dcterms:W3CDTF">2024-11-15T15:43:00Z</dcterms:modified>
</cp:coreProperties>
</file>